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8B" w:rsidRDefault="008821DC">
      <w:r>
        <w:t>Ferizli OSB’de yer kalmadı</w:t>
      </w:r>
    </w:p>
    <w:p w:rsidR="00193494" w:rsidRDefault="00193494"/>
    <w:p w:rsidR="00193494" w:rsidRDefault="00193494">
      <w:r>
        <w:t>Metal, makine</w:t>
      </w:r>
      <w:r w:rsidR="00B7009A">
        <w:t>, k</w:t>
      </w:r>
      <w:bookmarkStart w:id="0" w:name="_GoBack"/>
      <w:bookmarkEnd w:id="0"/>
      <w:r w:rsidR="00B7009A">
        <w:t>ereste</w:t>
      </w:r>
      <w:r>
        <w:t xml:space="preserve"> ve inşaat sektörünün faaliyet gösterdiği Ferizli Organize Sanayi Bölgesi’nde (OSB) yer kalmadı. 59 parselin 52 si satılırken, 6 parselin satışı içinde onay çıktı. Son 1 parsel içinde talep var.</w:t>
      </w:r>
    </w:p>
    <w:p w:rsidR="00EB41F2" w:rsidRPr="00EB41F2" w:rsidRDefault="00EB41F2">
      <w:pPr>
        <w:rPr>
          <w:b/>
        </w:rPr>
      </w:pPr>
      <w:r>
        <w:rPr>
          <w:b/>
        </w:rPr>
        <w:t>ONAY VERİLDİ</w:t>
      </w:r>
    </w:p>
    <w:p w:rsidR="00125B3D" w:rsidRDefault="00193494">
      <w:r>
        <w:t xml:space="preserve">Ferizli OSB Yönetim Kurulu, Sakarya Ticaret ve Sanayi Odası’nda (SATSO) toplandı. Ferizli Kaymakamı Orhan Çiftçi’nin  başkanlığında </w:t>
      </w:r>
      <w:r w:rsidR="00125B3D">
        <w:t>yapılan toplantıda</w:t>
      </w:r>
      <w:r>
        <w:t xml:space="preserve"> </w:t>
      </w:r>
      <w:r w:rsidR="00125B3D">
        <w:t xml:space="preserve">yönetim, </w:t>
      </w:r>
      <w:r>
        <w:t xml:space="preserve">talepte bulunulan 6 parselin satışı için onay verdi. </w:t>
      </w:r>
      <w:r w:rsidR="00125B3D">
        <w:t xml:space="preserve">Toplantıya; </w:t>
      </w:r>
      <w:r>
        <w:t>Ferizli OSB Yönetim Kurulu Başkan Yardımcılığı görevini yürüten SATSO Yönetim Kurulu Başkanı Mahmut Kösemusul,</w:t>
      </w:r>
      <w:r w:rsidR="00125B3D">
        <w:t xml:space="preserve"> Ferizli OSB Yönetim Kurulu üyeleri Bülent Yılmaz, Av.Neriman Sağlam,  Ferizli OSB Müdürü Emre Gündoğdu ile OSB Avukatı Ayşegül Şahin katıldı.</w:t>
      </w:r>
    </w:p>
    <w:p w:rsidR="00EB41F2" w:rsidRPr="00EB41F2" w:rsidRDefault="00EB41F2">
      <w:pPr>
        <w:rPr>
          <w:b/>
        </w:rPr>
      </w:pPr>
      <w:r w:rsidRPr="00EB41F2">
        <w:rPr>
          <w:b/>
        </w:rPr>
        <w:t>BÜYÜK İHTİYAÇ</w:t>
      </w:r>
    </w:p>
    <w:p w:rsidR="00193494" w:rsidRDefault="00193494">
      <w:r>
        <w:t xml:space="preserve">2010 yılında faaliyete </w:t>
      </w:r>
      <w:r w:rsidR="00EB41F2">
        <w:t>geçen Ferizli OSB’de parsel satışlarının</w:t>
      </w:r>
      <w:r w:rsidR="00430C93">
        <w:t xml:space="preserve"> kısa bir zaman içerisinde tamamlandığını </w:t>
      </w:r>
      <w:r w:rsidR="00EB41F2">
        <w:t xml:space="preserve"> söyleyen SATSO Yönetim Kurulu Başkanı Mahmut Kösemusul; “Satışların bu</w:t>
      </w:r>
      <w:r w:rsidR="00430C93">
        <w:t xml:space="preserve"> </w:t>
      </w:r>
      <w:r w:rsidR="00EB41F2">
        <w:t>kadar kıza bir zaman zarfı içerisinde</w:t>
      </w:r>
      <w:r w:rsidR="00430C93">
        <w:t xml:space="preserve"> tamamlanması, </w:t>
      </w:r>
      <w:r>
        <w:t>OSB’lere yönelik ihtiyacın büyüklüğünü ortaya koy</w:t>
      </w:r>
      <w:r w:rsidR="00430C93">
        <w:t xml:space="preserve">uyor. </w:t>
      </w:r>
      <w:r>
        <w:t>Hanlıköy’de faaliyet gösteren 1. OSB, Hendek İlçemiz’de faaliyet gösteren 2. OSB, Söğütlü İlçemiz</w:t>
      </w:r>
      <w:r w:rsidR="00125B3D">
        <w:t xml:space="preserve">’de faaliyet gösterin 3. OSB ve son olarak Ferizli OSB’de neredeyse  % 100 dolmuş durumda. Bu bizi fazlasıyla memnun etmekte” dedi. </w:t>
      </w:r>
    </w:p>
    <w:p w:rsidR="00EB41F2" w:rsidRPr="00EB41F2" w:rsidRDefault="00EB41F2">
      <w:pPr>
        <w:rPr>
          <w:b/>
        </w:rPr>
      </w:pPr>
      <w:r w:rsidRPr="00EB41F2">
        <w:rPr>
          <w:b/>
        </w:rPr>
        <w:t>ÇARPIK SANAYİLEŞME</w:t>
      </w:r>
    </w:p>
    <w:p w:rsidR="00125B3D" w:rsidRDefault="00125B3D">
      <w:r>
        <w:t>Kaynarca’da faaliyete geçen Mobilya İhtisas OSB sinin de çok kısa bir zaman içerisinde dolmasını beklediklerin</w:t>
      </w:r>
      <w:r w:rsidR="008A4305">
        <w:t>i de kaydeden Başkan Kösemusul;</w:t>
      </w:r>
      <w:r>
        <w:t xml:space="preserve"> “Çarpık sanayileşmenin önüne geçmenin en güzel yolu Organize Sanayi Bölgeleri. Bu yönde çalışmalarımız devam edecek. Yeni OSB’lerin kurulması için altyapı çalışmaları yapıyoruz”</w:t>
      </w:r>
      <w:r w:rsidR="008A4305">
        <w:t xml:space="preserve"> şeklinde konuştu.</w:t>
      </w:r>
    </w:p>
    <w:p w:rsidR="008A4305" w:rsidRDefault="008A4305"/>
    <w:p w:rsidR="00125B3D" w:rsidRDefault="00125B3D"/>
    <w:p w:rsidR="00125B3D" w:rsidRDefault="00125B3D"/>
    <w:sectPr w:rsidR="0012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6AA"/>
    <w:rsid w:val="00125B3D"/>
    <w:rsid w:val="00193494"/>
    <w:rsid w:val="002526AA"/>
    <w:rsid w:val="00430C93"/>
    <w:rsid w:val="008821DC"/>
    <w:rsid w:val="008A4305"/>
    <w:rsid w:val="00A72D8B"/>
    <w:rsid w:val="00B7009A"/>
    <w:rsid w:val="00EB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4</cp:revision>
  <cp:lastPrinted>2012-11-16T14:05:00Z</cp:lastPrinted>
  <dcterms:created xsi:type="dcterms:W3CDTF">2012-11-16T13:31:00Z</dcterms:created>
  <dcterms:modified xsi:type="dcterms:W3CDTF">2012-11-16T14:27:00Z</dcterms:modified>
</cp:coreProperties>
</file>